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2E" w:rsidRDefault="00E3702E" w:rsidP="00E3702E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EDITAL DE PROCESSO SELETIVO SIMPLIFICADO N.º 0013/2015.</w:t>
      </w:r>
    </w:p>
    <w:p w:rsidR="00E3702E" w:rsidRDefault="00E3702E" w:rsidP="00E3702E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E3702E" w:rsidRDefault="00E3702E" w:rsidP="00E3702E">
      <w:pPr>
        <w:autoSpaceDE w:val="0"/>
        <w:autoSpaceDN w:val="0"/>
        <w:adjustRightInd w:val="0"/>
        <w:spacing w:after="0"/>
        <w:jc w:val="right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          Divulga o resultado preliminar da análise dos currículos dos candidatos</w:t>
      </w:r>
    </w:p>
    <w:p w:rsidR="00E3702E" w:rsidRDefault="00E3702E" w:rsidP="00E3702E">
      <w:pPr>
        <w:autoSpaceDE w:val="0"/>
        <w:autoSpaceDN w:val="0"/>
        <w:adjustRightInd w:val="0"/>
        <w:spacing w:after="0"/>
        <w:ind w:left="3543" w:firstLine="4245"/>
        <w:jc w:val="center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   </w:t>
      </w:r>
      <w:proofErr w:type="gramStart"/>
      <w:r>
        <w:rPr>
          <w:rFonts w:ascii="TimesNewRoman" w:hAnsi="TimesNewRoman" w:cs="TimesNewRoman"/>
          <w:sz w:val="19"/>
          <w:szCs w:val="19"/>
        </w:rPr>
        <w:t>inscritos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 ao Processo Seletivo Simplificado 013/2015 e dá outras providências.</w:t>
      </w:r>
    </w:p>
    <w:p w:rsidR="00E3702E" w:rsidRDefault="00E3702E" w:rsidP="00E3702E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702E" w:rsidRDefault="00E3702E" w:rsidP="00E3702E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19"/>
          <w:szCs w:val="19"/>
        </w:rPr>
      </w:pPr>
    </w:p>
    <w:p w:rsidR="00E3702E" w:rsidRDefault="00E3702E" w:rsidP="00E3702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O Prefeito de Patos de Minas, no uso de suas atribuições,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TORNA PÚBLICO O RESULTADO PRELIMINAR DA ANÁLISE DOS CURRÍCULOS </w:t>
      </w:r>
      <w:r>
        <w:rPr>
          <w:rFonts w:ascii="TimesNewRoman" w:hAnsi="TimesNewRoman" w:cs="TimesNewRoman"/>
          <w:sz w:val="19"/>
          <w:szCs w:val="19"/>
        </w:rPr>
        <w:t>dos candidatos inscritos ao Processo Seletivo Simplificado nº013/2015.</w:t>
      </w:r>
    </w:p>
    <w:p w:rsidR="00E3702E" w:rsidRDefault="00E3702E" w:rsidP="00E3702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I – Fica estabelecido o dia 26 de novembro de 2015 para interposição de recurso relacionado à análise de currículo que deverá ser realizado através de formulário próprio (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ANEXO V </w:t>
      </w:r>
      <w:r>
        <w:rPr>
          <w:rFonts w:ascii="TimesNewRoman" w:hAnsi="TimesNewRoman" w:cs="TimesNewRoman"/>
          <w:sz w:val="19"/>
          <w:szCs w:val="19"/>
        </w:rPr>
        <w:t xml:space="preserve">do referido edital), direcionado a Comissão Executora do Processo Seletivo Simplificado 2015, protocolado junto à Secretaria Municipal de Saúde, sito à Rua </w:t>
      </w:r>
      <w:proofErr w:type="spellStart"/>
      <w:r>
        <w:rPr>
          <w:rFonts w:ascii="TimesNewRoman" w:hAnsi="TimesNewRoman" w:cs="TimesNewRoman"/>
          <w:sz w:val="19"/>
          <w:szCs w:val="19"/>
        </w:rPr>
        <w:t>Alzino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Martelo, </w:t>
      </w:r>
      <w:r w:rsidR="00552396">
        <w:rPr>
          <w:rFonts w:ascii="TimesNewRoman" w:hAnsi="TimesNewRoman" w:cs="TimesNewRoman"/>
          <w:sz w:val="19"/>
          <w:szCs w:val="19"/>
        </w:rPr>
        <w:t>710</w:t>
      </w:r>
      <w:r>
        <w:rPr>
          <w:rFonts w:ascii="TimesNewRoman" w:hAnsi="TimesNewRoman" w:cs="TimesNewRoman"/>
          <w:sz w:val="19"/>
          <w:szCs w:val="19"/>
        </w:rPr>
        <w:t xml:space="preserve"> – Nova Floresta – Patos de Minas - MG.</w:t>
      </w:r>
    </w:p>
    <w:p w:rsidR="00E3702E" w:rsidRDefault="00E3702E" w:rsidP="00E3702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702E" w:rsidRDefault="00E3702E" w:rsidP="00E3702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702E" w:rsidRDefault="00E3702E" w:rsidP="00E3702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702E" w:rsidRDefault="00E3702E" w:rsidP="00E3702E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E3702E" w:rsidRDefault="00E3702E" w:rsidP="00E3702E">
      <w:pPr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Patos de Minas, 25 de novembro de 2015.</w:t>
      </w:r>
    </w:p>
    <w:p w:rsidR="00E3702E" w:rsidRDefault="00E3702E" w:rsidP="00E3702E"/>
    <w:p w:rsidR="00E3702E" w:rsidRDefault="00E3702E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3702E" w:rsidRPr="00B17F2B" w:rsidTr="008F31C2">
        <w:tc>
          <w:tcPr>
            <w:tcW w:w="14760" w:type="dxa"/>
            <w:gridSpan w:val="7"/>
          </w:tcPr>
          <w:p w:rsidR="00E3702E" w:rsidRPr="00F80C5C" w:rsidRDefault="00E3702E" w:rsidP="008F31C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lastRenderedPageBreak/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ENDOSCOPISTA</w:t>
            </w:r>
          </w:p>
          <w:p w:rsidR="00E3702E" w:rsidRPr="00B17F2B" w:rsidRDefault="00E3702E" w:rsidP="008F31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702E" w:rsidRPr="00B17F2B" w:rsidTr="008F31C2">
        <w:tc>
          <w:tcPr>
            <w:tcW w:w="5400" w:type="dxa"/>
            <w:vMerge w:val="restart"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3702E" w:rsidRPr="00B17F2B" w:rsidTr="008F31C2">
        <w:tc>
          <w:tcPr>
            <w:tcW w:w="5400" w:type="dxa"/>
            <w:vMerge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3702E" w:rsidRPr="00B17F2B" w:rsidTr="008F31C2">
        <w:tc>
          <w:tcPr>
            <w:tcW w:w="5400" w:type="dxa"/>
          </w:tcPr>
          <w:p w:rsidR="00E3702E" w:rsidRPr="00B17F2B" w:rsidRDefault="00E3702E" w:rsidP="00E37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RICARDO PIAU VIEIRA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3702E" w:rsidRPr="00B17F2B" w:rsidRDefault="00A07F8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3702E" w:rsidRDefault="00E3702E" w:rsidP="00E3702E"/>
    <w:p w:rsidR="00E3702E" w:rsidRDefault="00E3702E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3702E" w:rsidRPr="00B17F2B" w:rsidTr="008F31C2">
        <w:tc>
          <w:tcPr>
            <w:tcW w:w="14760" w:type="dxa"/>
            <w:gridSpan w:val="7"/>
          </w:tcPr>
          <w:p w:rsidR="00E3702E" w:rsidRPr="00F80C5C" w:rsidRDefault="00E3702E" w:rsidP="008F31C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OFTALMOLOGISTA</w:t>
            </w:r>
          </w:p>
          <w:p w:rsidR="00E3702E" w:rsidRPr="00B17F2B" w:rsidRDefault="00E3702E" w:rsidP="008F31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702E" w:rsidRPr="00B17F2B" w:rsidTr="008F31C2">
        <w:tc>
          <w:tcPr>
            <w:tcW w:w="5400" w:type="dxa"/>
            <w:vMerge w:val="restart"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3702E" w:rsidRPr="00B17F2B" w:rsidTr="008F31C2">
        <w:tc>
          <w:tcPr>
            <w:tcW w:w="5400" w:type="dxa"/>
            <w:vMerge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3702E" w:rsidRPr="00B17F2B" w:rsidTr="008F31C2">
        <w:tc>
          <w:tcPr>
            <w:tcW w:w="5400" w:type="dxa"/>
          </w:tcPr>
          <w:p w:rsidR="00E3702E" w:rsidRPr="00B17F2B" w:rsidRDefault="00E3702E" w:rsidP="00E37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JOSÉ NILDO E SILVA FILHO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3702E" w:rsidRPr="00B17F2B" w:rsidRDefault="00E3702E" w:rsidP="00E37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3702E" w:rsidRDefault="00E3702E" w:rsidP="00E3702E"/>
    <w:p w:rsidR="00E3702E" w:rsidRDefault="00E3702E" w:rsidP="00E3702E"/>
    <w:tbl>
      <w:tblPr>
        <w:tblStyle w:val="Tabelacomgrade1"/>
        <w:tblW w:w="147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  <w:gridCol w:w="1800"/>
        <w:gridCol w:w="1620"/>
        <w:gridCol w:w="1620"/>
        <w:gridCol w:w="1440"/>
      </w:tblGrid>
      <w:tr w:rsidR="00E3702E" w:rsidRPr="00B17F2B" w:rsidTr="008F31C2">
        <w:tc>
          <w:tcPr>
            <w:tcW w:w="14760" w:type="dxa"/>
            <w:gridSpan w:val="7"/>
          </w:tcPr>
          <w:p w:rsidR="00E3702E" w:rsidRPr="00F80C5C" w:rsidRDefault="00E3702E" w:rsidP="008F31C2">
            <w:pPr>
              <w:rPr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CARGO: TNS I</w:t>
            </w:r>
            <w:r>
              <w:rPr>
                <w:b/>
                <w:sz w:val="24"/>
                <w:szCs w:val="24"/>
              </w:rPr>
              <w:t>/</w:t>
            </w:r>
            <w:r w:rsidRPr="00B17F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MÉDICO OTORRINOLARINGOLOGISTA</w:t>
            </w:r>
          </w:p>
          <w:p w:rsidR="00E3702E" w:rsidRPr="00B17F2B" w:rsidRDefault="00E3702E" w:rsidP="008F31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702E" w:rsidRPr="00B17F2B" w:rsidTr="008F31C2">
        <w:tc>
          <w:tcPr>
            <w:tcW w:w="5400" w:type="dxa"/>
            <w:vMerge w:val="restart"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360" w:type="dxa"/>
            <w:gridSpan w:val="6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TÍTULOS</w:t>
            </w:r>
          </w:p>
        </w:tc>
      </w:tr>
      <w:tr w:rsidR="00E3702E" w:rsidRPr="00B17F2B" w:rsidTr="008F31C2">
        <w:tc>
          <w:tcPr>
            <w:tcW w:w="5400" w:type="dxa"/>
            <w:vMerge/>
          </w:tcPr>
          <w:p w:rsidR="00E3702E" w:rsidRPr="00B17F2B" w:rsidRDefault="00E3702E" w:rsidP="008F31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80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Especialização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Atividades de Atualização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Experiência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b/>
                <w:sz w:val="24"/>
                <w:szCs w:val="24"/>
              </w:rPr>
            </w:pPr>
            <w:r w:rsidRPr="00B17F2B">
              <w:rPr>
                <w:b/>
                <w:sz w:val="24"/>
                <w:szCs w:val="24"/>
              </w:rPr>
              <w:t>Total</w:t>
            </w:r>
          </w:p>
        </w:tc>
      </w:tr>
      <w:tr w:rsidR="00E3702E" w:rsidRPr="00B17F2B" w:rsidTr="008F31C2">
        <w:tc>
          <w:tcPr>
            <w:tcW w:w="5400" w:type="dxa"/>
          </w:tcPr>
          <w:p w:rsidR="00E3702E" w:rsidRPr="00B17F2B" w:rsidRDefault="00E3702E" w:rsidP="00E37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TARCÍZIO DE PAULA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702E" w:rsidRPr="00B17F2B" w:rsidRDefault="00A07F8C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3702E" w:rsidRPr="00B17F2B" w:rsidRDefault="00E3702E" w:rsidP="008F3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3702E" w:rsidRDefault="00E3702E" w:rsidP="00E3702E"/>
    <w:p w:rsidR="00E3702E" w:rsidRDefault="00E3702E" w:rsidP="00E3702E"/>
    <w:p w:rsidR="00E3702E" w:rsidRDefault="00E3702E" w:rsidP="00E3702E"/>
    <w:p w:rsidR="00E3702E" w:rsidRDefault="00E3702E" w:rsidP="00E3702E"/>
    <w:p w:rsidR="00E3702E" w:rsidRDefault="00E3702E" w:rsidP="00E3702E"/>
    <w:p w:rsidR="00AE1BD2" w:rsidRDefault="00AE1BD2"/>
    <w:sectPr w:rsidR="00AE1BD2" w:rsidSect="0098551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40" w:rsidRDefault="00261440" w:rsidP="00E3702E">
      <w:pPr>
        <w:spacing w:after="0" w:line="240" w:lineRule="auto"/>
      </w:pPr>
      <w:r>
        <w:separator/>
      </w:r>
    </w:p>
  </w:endnote>
  <w:endnote w:type="continuationSeparator" w:id="0">
    <w:p w:rsidR="00261440" w:rsidRDefault="00261440" w:rsidP="00E3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40" w:rsidRDefault="00261440" w:rsidP="00E3702E">
      <w:pPr>
        <w:spacing w:after="0" w:line="240" w:lineRule="auto"/>
      </w:pPr>
      <w:r>
        <w:separator/>
      </w:r>
    </w:p>
  </w:footnote>
  <w:footnote w:type="continuationSeparator" w:id="0">
    <w:p w:rsidR="00261440" w:rsidRDefault="00261440" w:rsidP="00E3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7" w:rsidRPr="00E96C74" w:rsidRDefault="00BD5CB9" w:rsidP="00E327C7">
    <w:pPr>
      <w:ind w:right="290"/>
      <w:rPr>
        <w:rFonts w:ascii="Arial Narrow" w:hAnsi="Arial Narrow" w:cs="Arial"/>
        <w:b/>
        <w:sz w:val="44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3D17CE" wp14:editId="51C721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752475"/>
          <wp:effectExtent l="0" t="0" r="0" b="9525"/>
          <wp:wrapTight wrapText="bothSides">
            <wp:wrapPolygon edited="0">
              <wp:start x="0" y="0"/>
              <wp:lineTo x="0" y="21327"/>
              <wp:lineTo x="21450" y="21327"/>
              <wp:lineTo x="21450" y="0"/>
              <wp:lineTo x="0" y="0"/>
            </wp:wrapPolygon>
          </wp:wrapTight>
          <wp:docPr id="1" name="Imagem 1" descr="logo sms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s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7C7" w:rsidRPr="002860F4" w:rsidRDefault="00BD5CB9" w:rsidP="00E327C7">
    <w:pPr>
      <w:tabs>
        <w:tab w:val="left" w:pos="870"/>
        <w:tab w:val="right" w:pos="9610"/>
      </w:tabs>
      <w:ind w:right="290"/>
      <w:rPr>
        <w:rFonts w:ascii="Arial" w:hAnsi="Arial" w:cs="Arial"/>
        <w:sz w:val="36"/>
        <w:szCs w:val="36"/>
      </w:rPr>
    </w:pPr>
    <w:r w:rsidRPr="00E96C74">
      <w:rPr>
        <w:rFonts w:ascii="Arial" w:hAnsi="Arial" w:cs="Arial"/>
        <w:sz w:val="32"/>
      </w:rPr>
      <w:tab/>
    </w:r>
    <w:r w:rsidRPr="00E96C74">
      <w:rPr>
        <w:rFonts w:ascii="Arial" w:hAnsi="Arial" w:cs="Arial"/>
        <w:sz w:val="32"/>
      </w:rPr>
      <w:tab/>
    </w:r>
  </w:p>
  <w:p w:rsidR="00E327C7" w:rsidRDefault="00261440" w:rsidP="00E32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B"/>
    <w:rsid w:val="00261440"/>
    <w:rsid w:val="00552396"/>
    <w:rsid w:val="00A07F8C"/>
    <w:rsid w:val="00A962EB"/>
    <w:rsid w:val="00AE1BD2"/>
    <w:rsid w:val="00BD5CB9"/>
    <w:rsid w:val="00CF54F2"/>
    <w:rsid w:val="00E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E3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7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02E"/>
  </w:style>
  <w:style w:type="table" w:styleId="Tabelacomgrade">
    <w:name w:val="Table Grid"/>
    <w:basedOn w:val="Tabelanormal"/>
    <w:uiPriority w:val="59"/>
    <w:rsid w:val="00E3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37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rsid w:val="00E3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37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02E"/>
  </w:style>
  <w:style w:type="table" w:styleId="Tabelacomgrade">
    <w:name w:val="Table Grid"/>
    <w:basedOn w:val="Tabelanormal"/>
    <w:uiPriority w:val="59"/>
    <w:rsid w:val="00E3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37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4</cp:revision>
  <dcterms:created xsi:type="dcterms:W3CDTF">2015-11-25T19:35:00Z</dcterms:created>
  <dcterms:modified xsi:type="dcterms:W3CDTF">2015-11-26T12:08:00Z</dcterms:modified>
</cp:coreProperties>
</file>